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B6" w:rsidRDefault="006A4BB6" w:rsidP="006A4BB6">
      <w:pPr>
        <w:pStyle w:val="Default"/>
      </w:pPr>
      <w:bookmarkStart w:id="0" w:name="_GoBack"/>
      <w:bookmarkEnd w:id="0"/>
    </w:p>
    <w:p w:rsidR="006A4BB6" w:rsidRDefault="006A4BB6" w:rsidP="006A4BB6">
      <w:pPr>
        <w:pStyle w:val="Default"/>
      </w:pPr>
    </w:p>
    <w:p w:rsidR="006A4BB6" w:rsidRDefault="006A4BB6" w:rsidP="006A4BB6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8"/>
          <w:szCs w:val="28"/>
        </w:rPr>
        <w:t xml:space="preserve">TÍTULO DE LA ESTRATEGIA: </w:t>
      </w:r>
      <w:r>
        <w:rPr>
          <w:sz w:val="23"/>
          <w:szCs w:val="23"/>
        </w:rPr>
        <w:t xml:space="preserve">Diferente del grupo #0000 </w:t>
      </w:r>
    </w:p>
    <w:p w:rsidR="006A4BB6" w:rsidRDefault="006A4BB6" w:rsidP="006A4BB6">
      <w:pPr>
        <w:pStyle w:val="Default"/>
        <w:rPr>
          <w:sz w:val="23"/>
          <w:szCs w:val="23"/>
        </w:rPr>
      </w:pPr>
    </w:p>
    <w:p w:rsidR="006A4BB6" w:rsidRDefault="006A4BB6" w:rsidP="006A4BB6">
      <w:pPr>
        <w:pStyle w:val="Default"/>
        <w:rPr>
          <w:sz w:val="23"/>
          <w:szCs w:val="23"/>
        </w:rPr>
      </w:pPr>
      <w:r>
        <w:rPr>
          <w:b/>
          <w:bCs/>
          <w:sz w:val="28"/>
          <w:szCs w:val="28"/>
        </w:rPr>
        <w:t xml:space="preserve">AUTOR: </w:t>
      </w:r>
    </w:p>
    <w:p w:rsidR="006A4BB6" w:rsidRDefault="006A4BB6" w:rsidP="006A4BB6">
      <w:pPr>
        <w:pStyle w:val="Default"/>
        <w:rPr>
          <w:sz w:val="23"/>
          <w:szCs w:val="23"/>
        </w:rPr>
      </w:pPr>
    </w:p>
    <w:p w:rsidR="006A4BB6" w:rsidRDefault="006A4BB6" w:rsidP="006A4BB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DESCRIPCIÓN: </w:t>
      </w:r>
    </w:p>
    <w:p w:rsidR="006A4BB6" w:rsidRDefault="006A4BB6" w:rsidP="006A4BB6">
      <w:pPr>
        <w:pStyle w:val="Default"/>
        <w:rPr>
          <w:sz w:val="28"/>
          <w:szCs w:val="28"/>
        </w:rPr>
      </w:pPr>
    </w:p>
    <w:p w:rsidR="006A4BB6" w:rsidRDefault="006A4BB6" w:rsidP="006A4B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Se presenta un juego para desarrollar habilidades de atención, discriminación visual y seguimiento de instrucciones, estrategias de figura-fondo</w:t>
      </w:r>
    </w:p>
    <w:p w:rsidR="006A4BB6" w:rsidRDefault="006A4BB6" w:rsidP="006A4BB6">
      <w:pPr>
        <w:pStyle w:val="Default"/>
        <w:rPr>
          <w:sz w:val="23"/>
          <w:szCs w:val="23"/>
        </w:rPr>
      </w:pPr>
    </w:p>
    <w:p w:rsidR="006A4BB6" w:rsidRDefault="006A4BB6" w:rsidP="006A4BB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ÁREAS DE APOYO: </w:t>
      </w:r>
    </w:p>
    <w:p w:rsidR="006A4BB6" w:rsidRDefault="006A4BB6" w:rsidP="006A4BB6">
      <w:pPr>
        <w:pStyle w:val="Default"/>
        <w:rPr>
          <w:sz w:val="28"/>
          <w:szCs w:val="28"/>
        </w:rPr>
      </w:pPr>
    </w:p>
    <w:p w:rsidR="006A4BB6" w:rsidRDefault="006A4BB6" w:rsidP="006A4BB6">
      <w:pPr>
        <w:pStyle w:val="Default"/>
        <w:spacing w:after="114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sz w:val="23"/>
          <w:szCs w:val="23"/>
        </w:rPr>
        <w:t>Figura-fondo</w:t>
      </w:r>
    </w:p>
    <w:p w:rsidR="006A4BB6" w:rsidRDefault="006A4BB6" w:rsidP="006A4BB6">
      <w:pPr>
        <w:pStyle w:val="Default"/>
        <w:spacing w:after="114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rFonts w:ascii="Wingdings" w:hAnsi="Wingdings" w:cs="Wingdings"/>
          <w:sz w:val="23"/>
          <w:szCs w:val="23"/>
        </w:rPr>
        <w:t></w:t>
      </w:r>
      <w:r>
        <w:rPr>
          <w:sz w:val="23"/>
          <w:szCs w:val="23"/>
        </w:rPr>
        <w:t>Seguimiento de instrucciones</w:t>
      </w:r>
    </w:p>
    <w:p w:rsidR="006A4BB6" w:rsidRDefault="006A4BB6" w:rsidP="006A4BB6">
      <w:pPr>
        <w:pStyle w:val="Default"/>
        <w:spacing w:after="114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sz w:val="23"/>
          <w:szCs w:val="23"/>
        </w:rPr>
        <w:t>Percepción y discriminación visual</w:t>
      </w:r>
    </w:p>
    <w:p w:rsidR="006A4BB6" w:rsidRDefault="006A4BB6" w:rsidP="006A4BB6">
      <w:pPr>
        <w:pStyle w:val="Default"/>
        <w:spacing w:after="114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sz w:val="23"/>
          <w:szCs w:val="23"/>
        </w:rPr>
        <w:t>Atención visual y auditiva</w:t>
      </w:r>
    </w:p>
    <w:p w:rsidR="006A4BB6" w:rsidRDefault="006A4BB6" w:rsidP="006A4BB6">
      <w:pPr>
        <w:pStyle w:val="Default"/>
        <w:spacing w:after="114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sz w:val="23"/>
          <w:szCs w:val="23"/>
        </w:rPr>
        <w:t>Tolerancia a la frustración</w:t>
      </w:r>
    </w:p>
    <w:p w:rsidR="006A4BB6" w:rsidRPr="00835D7F" w:rsidRDefault="006A4BB6" w:rsidP="006A4BB6">
      <w:pPr>
        <w:pStyle w:val="Default"/>
        <w:spacing w:after="114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sz w:val="23"/>
          <w:szCs w:val="23"/>
        </w:rPr>
        <w:t>Memoria visual</w:t>
      </w:r>
    </w:p>
    <w:p w:rsidR="006A4BB6" w:rsidRDefault="006A4BB6" w:rsidP="006A4BB6">
      <w:pPr>
        <w:pStyle w:val="Default"/>
        <w:rPr>
          <w:sz w:val="23"/>
          <w:szCs w:val="23"/>
        </w:rPr>
      </w:pPr>
    </w:p>
    <w:p w:rsidR="006A4BB6" w:rsidRDefault="006A4BB6" w:rsidP="006A4BB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MATERIAL: </w:t>
      </w:r>
    </w:p>
    <w:p w:rsidR="006A4BB6" w:rsidRDefault="006A4BB6" w:rsidP="006A4BB6">
      <w:pPr>
        <w:pStyle w:val="Default"/>
        <w:rPr>
          <w:sz w:val="28"/>
          <w:szCs w:val="28"/>
        </w:rPr>
      </w:pPr>
    </w:p>
    <w:p w:rsidR="006A4BB6" w:rsidRDefault="006A4BB6" w:rsidP="006A4BB6">
      <w:pPr>
        <w:pStyle w:val="Default"/>
        <w:spacing w:after="137"/>
        <w:rPr>
          <w:sz w:val="23"/>
          <w:szCs w:val="23"/>
        </w:rPr>
      </w:pPr>
      <w:r>
        <w:rPr>
          <w:sz w:val="23"/>
          <w:szCs w:val="23"/>
        </w:rPr>
        <w:t>Hoja impresa (adjunta al final del documento)</w:t>
      </w:r>
    </w:p>
    <w:p w:rsidR="006A4BB6" w:rsidRDefault="006A4BB6" w:rsidP="006A4BB6">
      <w:pPr>
        <w:pStyle w:val="Default"/>
        <w:spacing w:after="137"/>
        <w:rPr>
          <w:sz w:val="23"/>
          <w:szCs w:val="23"/>
        </w:rPr>
      </w:pPr>
      <w:r>
        <w:rPr>
          <w:sz w:val="23"/>
          <w:szCs w:val="23"/>
        </w:rPr>
        <w:t xml:space="preserve">Lápiz </w:t>
      </w:r>
    </w:p>
    <w:p w:rsidR="006A4BB6" w:rsidRDefault="006A4BB6" w:rsidP="006A4BB6">
      <w:pPr>
        <w:pStyle w:val="Default"/>
        <w:rPr>
          <w:sz w:val="23"/>
          <w:szCs w:val="23"/>
        </w:rPr>
      </w:pPr>
    </w:p>
    <w:p w:rsidR="006A4BB6" w:rsidRDefault="006A4BB6" w:rsidP="006A4BB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IMPORTANTE: </w:t>
      </w:r>
    </w:p>
    <w:p w:rsidR="006A4BB6" w:rsidRDefault="006A4BB6" w:rsidP="006A4BB6">
      <w:pPr>
        <w:pStyle w:val="Default"/>
        <w:rPr>
          <w:sz w:val="28"/>
          <w:szCs w:val="28"/>
        </w:rPr>
      </w:pPr>
    </w:p>
    <w:p w:rsidR="006A4BB6" w:rsidRDefault="006A4BB6" w:rsidP="006A4BB6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 El adulto no debe ayudar al chico, no importa cuánto se tarde, puede incrementarse la dificultad si se le pone el factor tiempo y cronometrarlo.</w:t>
      </w:r>
    </w:p>
    <w:p w:rsidR="006A4BB6" w:rsidRDefault="006A4BB6" w:rsidP="006A4BB6">
      <w:pPr>
        <w:pStyle w:val="Default"/>
        <w:rPr>
          <w:sz w:val="23"/>
          <w:szCs w:val="23"/>
        </w:rPr>
      </w:pPr>
    </w:p>
    <w:p w:rsidR="006A4BB6" w:rsidRDefault="006A4BB6" w:rsidP="006A4BB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PALABRAS CLAVE: </w:t>
      </w:r>
    </w:p>
    <w:p w:rsidR="006A4BB6" w:rsidRDefault="006A4BB6" w:rsidP="006A4BB6">
      <w:pPr>
        <w:pStyle w:val="Default"/>
        <w:rPr>
          <w:sz w:val="23"/>
          <w:szCs w:val="23"/>
        </w:rPr>
      </w:pPr>
    </w:p>
    <w:p w:rsidR="006A4BB6" w:rsidRDefault="006A4BB6" w:rsidP="006A4B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–Seguimiento de instrucciones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-Figura-fondo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-Atención visual</w:t>
      </w:r>
    </w:p>
    <w:p w:rsidR="006A4BB6" w:rsidRDefault="006A4BB6" w:rsidP="006A4B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-Ubicación espacial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-Frustración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-Memoria</w:t>
      </w:r>
    </w:p>
    <w:p w:rsidR="006A4BB6" w:rsidRDefault="006A4BB6" w:rsidP="006A4B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6A4BB6" w:rsidRDefault="006A4BB6" w:rsidP="006A4BB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CLASIFICACIÓN: </w:t>
      </w:r>
    </w:p>
    <w:p w:rsidR="006A4BB6" w:rsidRDefault="006A4BB6" w:rsidP="006A4B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Grado: </w:t>
      </w:r>
      <w:r w:rsidRPr="00B4193F">
        <w:rPr>
          <w:sz w:val="23"/>
          <w:szCs w:val="23"/>
        </w:rPr>
        <w:t>Pre-escolar</w:t>
      </w:r>
      <w:r w:rsidRPr="00756EDF">
        <w:rPr>
          <w:b/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Escolares 1-3, </w:t>
      </w:r>
      <w:r w:rsidRPr="00B4193F">
        <w:rPr>
          <w:b/>
          <w:bCs/>
          <w:sz w:val="23"/>
          <w:szCs w:val="23"/>
        </w:rPr>
        <w:t>Escolares 4-6, Adolescentes, Adultos</w:t>
      </w:r>
      <w:r>
        <w:rPr>
          <w:b/>
          <w:bCs/>
          <w:sz w:val="23"/>
          <w:szCs w:val="23"/>
        </w:rPr>
        <w:t xml:space="preserve">, </w:t>
      </w:r>
      <w:r>
        <w:rPr>
          <w:sz w:val="23"/>
          <w:szCs w:val="23"/>
        </w:rPr>
        <w:t xml:space="preserve">Todos. </w:t>
      </w:r>
    </w:p>
    <w:p w:rsidR="006A4BB6" w:rsidRDefault="006A4BB6" w:rsidP="006A4B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Nivel de dificultad: Inicial, </w:t>
      </w:r>
      <w:r>
        <w:rPr>
          <w:b/>
          <w:bCs/>
          <w:sz w:val="23"/>
          <w:szCs w:val="23"/>
        </w:rPr>
        <w:t>Medio</w:t>
      </w:r>
      <w:r>
        <w:rPr>
          <w:sz w:val="23"/>
          <w:szCs w:val="23"/>
        </w:rPr>
        <w:t xml:space="preserve">, Avanzado, Todos, No aplica. </w:t>
      </w:r>
    </w:p>
    <w:p w:rsidR="006A4BB6" w:rsidRDefault="006A4BB6" w:rsidP="006A4B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Ejecución:</w:t>
      </w:r>
      <w:r w:rsidRPr="00B4193F">
        <w:rPr>
          <w:b/>
          <w:sz w:val="23"/>
          <w:szCs w:val="23"/>
        </w:rPr>
        <w:t xml:space="preserve"> </w:t>
      </w:r>
      <w:r w:rsidRPr="00B4193F">
        <w:rPr>
          <w:b/>
          <w:bCs/>
          <w:sz w:val="23"/>
          <w:szCs w:val="23"/>
        </w:rPr>
        <w:t>Individual</w:t>
      </w:r>
      <w:r w:rsidRPr="00756EDF">
        <w:rPr>
          <w:sz w:val="23"/>
          <w:szCs w:val="23"/>
        </w:rPr>
        <w:t xml:space="preserve">, </w:t>
      </w:r>
      <w:r w:rsidRPr="00756EDF">
        <w:rPr>
          <w:b/>
          <w:sz w:val="23"/>
          <w:szCs w:val="23"/>
        </w:rPr>
        <w:t>Dos o más.</w:t>
      </w:r>
      <w:r>
        <w:rPr>
          <w:sz w:val="23"/>
          <w:szCs w:val="23"/>
        </w:rPr>
        <w:t xml:space="preserve"> </w:t>
      </w:r>
    </w:p>
    <w:p w:rsidR="006A4BB6" w:rsidRDefault="006A4BB6" w:rsidP="006A4B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Tipo: Actividad, </w:t>
      </w:r>
      <w:r>
        <w:rPr>
          <w:b/>
          <w:bCs/>
          <w:sz w:val="23"/>
          <w:szCs w:val="23"/>
        </w:rPr>
        <w:t>Estrategia</w:t>
      </w:r>
      <w:r>
        <w:rPr>
          <w:sz w:val="23"/>
          <w:szCs w:val="23"/>
        </w:rPr>
        <w:t xml:space="preserve">, Teoría/Clase, </w:t>
      </w:r>
      <w:r w:rsidRPr="00756EDF">
        <w:rPr>
          <w:b/>
          <w:sz w:val="23"/>
          <w:szCs w:val="23"/>
        </w:rPr>
        <w:t>Juego</w:t>
      </w:r>
      <w:r>
        <w:rPr>
          <w:sz w:val="23"/>
          <w:szCs w:val="23"/>
        </w:rPr>
        <w:t xml:space="preserve"> </w:t>
      </w:r>
    </w:p>
    <w:p w:rsidR="006A4BB6" w:rsidRDefault="006A4BB6" w:rsidP="006A4BB6">
      <w:pPr>
        <w:pStyle w:val="Default"/>
        <w:rPr>
          <w:sz w:val="23"/>
          <w:szCs w:val="23"/>
        </w:rPr>
      </w:pPr>
    </w:p>
    <w:p w:rsidR="006A4BB6" w:rsidRDefault="006A4BB6" w:rsidP="006A4BB6">
      <w:pPr>
        <w:pStyle w:val="Default"/>
        <w:rPr>
          <w:sz w:val="23"/>
          <w:szCs w:val="23"/>
        </w:rPr>
      </w:pPr>
    </w:p>
    <w:p w:rsidR="006A4BB6" w:rsidRDefault="006A4BB6" w:rsidP="006A4BB6">
      <w:pPr>
        <w:pStyle w:val="Default"/>
        <w:rPr>
          <w:sz w:val="23"/>
          <w:szCs w:val="23"/>
        </w:rPr>
      </w:pPr>
    </w:p>
    <w:p w:rsidR="006A4BB6" w:rsidRDefault="006A4BB6" w:rsidP="006A4BB6">
      <w:pPr>
        <w:pStyle w:val="Default"/>
        <w:rPr>
          <w:b/>
          <w:bCs/>
          <w:sz w:val="28"/>
          <w:szCs w:val="28"/>
        </w:rPr>
      </w:pPr>
    </w:p>
    <w:p w:rsidR="006A4BB6" w:rsidRDefault="006A4BB6" w:rsidP="006A4BB6">
      <w:pPr>
        <w:pStyle w:val="Default"/>
        <w:rPr>
          <w:b/>
          <w:bCs/>
          <w:sz w:val="28"/>
          <w:szCs w:val="28"/>
        </w:rPr>
      </w:pPr>
    </w:p>
    <w:p w:rsidR="006A4BB6" w:rsidRDefault="006A4BB6" w:rsidP="006A4BB6">
      <w:pPr>
        <w:pStyle w:val="Default"/>
        <w:rPr>
          <w:b/>
          <w:bCs/>
          <w:sz w:val="28"/>
          <w:szCs w:val="28"/>
        </w:rPr>
      </w:pPr>
    </w:p>
    <w:p w:rsidR="006A4BB6" w:rsidRDefault="006A4BB6" w:rsidP="006A4BB6">
      <w:pPr>
        <w:pStyle w:val="Default"/>
        <w:rPr>
          <w:b/>
          <w:bCs/>
          <w:sz w:val="28"/>
          <w:szCs w:val="28"/>
        </w:rPr>
      </w:pPr>
    </w:p>
    <w:p w:rsidR="006A4BB6" w:rsidRDefault="006A4BB6" w:rsidP="006A4BB6">
      <w:pPr>
        <w:pStyle w:val="Default"/>
        <w:rPr>
          <w:b/>
          <w:bCs/>
          <w:sz w:val="28"/>
          <w:szCs w:val="28"/>
        </w:rPr>
      </w:pPr>
    </w:p>
    <w:p w:rsidR="006A4BB6" w:rsidRDefault="006A4BB6" w:rsidP="006A4BB6">
      <w:pPr>
        <w:pStyle w:val="Default"/>
        <w:rPr>
          <w:b/>
          <w:bCs/>
          <w:sz w:val="28"/>
          <w:szCs w:val="28"/>
        </w:rPr>
      </w:pPr>
    </w:p>
    <w:p w:rsidR="006A4BB6" w:rsidRDefault="006A4BB6" w:rsidP="006A4BB6">
      <w:pPr>
        <w:pStyle w:val="Default"/>
        <w:rPr>
          <w:b/>
          <w:sz w:val="28"/>
          <w:szCs w:val="28"/>
        </w:rPr>
      </w:pPr>
      <w:r w:rsidRPr="00534E05">
        <w:rPr>
          <w:b/>
          <w:sz w:val="28"/>
          <w:szCs w:val="28"/>
        </w:rPr>
        <w:t>EXPLICACIÓN-METODOLOGÍA:</w:t>
      </w:r>
    </w:p>
    <w:p w:rsidR="006A4BB6" w:rsidRDefault="006A4BB6" w:rsidP="006A4BB6">
      <w:pPr>
        <w:pStyle w:val="Default"/>
        <w:ind w:left="708"/>
      </w:pPr>
    </w:p>
    <w:p w:rsidR="000863A3" w:rsidRDefault="000863A3" w:rsidP="000863A3">
      <w:pPr>
        <w:pStyle w:val="Default"/>
        <w:numPr>
          <w:ilvl w:val="0"/>
          <w:numId w:val="1"/>
        </w:numPr>
      </w:pPr>
      <w:r>
        <w:t>Se le ofrece al chico o chicos, el tablero (anexo al documento) y se le pide que observen bien.</w:t>
      </w:r>
    </w:p>
    <w:p w:rsidR="000863A3" w:rsidRDefault="000863A3" w:rsidP="000863A3">
      <w:pPr>
        <w:pStyle w:val="Default"/>
        <w:ind w:left="1428"/>
      </w:pPr>
    </w:p>
    <w:p w:rsidR="000863A3" w:rsidRDefault="000863A3" w:rsidP="000863A3">
      <w:pPr>
        <w:pStyle w:val="Default"/>
        <w:numPr>
          <w:ilvl w:val="0"/>
          <w:numId w:val="1"/>
        </w:numPr>
      </w:pPr>
      <w:r>
        <w:t>Deben descubrir cuál objeto sólo aparece una vez. Diciendo: ¿Quién descubrirá primero el objeto que sólo aparece una vez?</w:t>
      </w:r>
    </w:p>
    <w:p w:rsidR="000863A3" w:rsidRDefault="000863A3" w:rsidP="000863A3">
      <w:pPr>
        <w:pStyle w:val="Default"/>
        <w:ind w:left="1068"/>
      </w:pPr>
    </w:p>
    <w:p w:rsidR="000863A3" w:rsidRDefault="000863A3" w:rsidP="000863A3">
      <w:pPr>
        <w:pStyle w:val="Default"/>
        <w:numPr>
          <w:ilvl w:val="0"/>
          <w:numId w:val="1"/>
        </w:numPr>
      </w:pPr>
      <w:r>
        <w:t>Para los más avanzados se le puede cronometrar dándole un periodo de tiempo para que identifique dicho objeto.</w:t>
      </w:r>
    </w:p>
    <w:p w:rsidR="000863A3" w:rsidRDefault="000863A3" w:rsidP="000863A3">
      <w:pPr>
        <w:pStyle w:val="ListParagraph"/>
      </w:pPr>
    </w:p>
    <w:p w:rsidR="000863A3" w:rsidRDefault="000863A3" w:rsidP="000863A3">
      <w:pPr>
        <w:pStyle w:val="Default"/>
        <w:numPr>
          <w:ilvl w:val="0"/>
          <w:numId w:val="1"/>
        </w:numPr>
      </w:pPr>
      <w:r>
        <w:t>Gana quien más rápido identifique el objeto</w:t>
      </w:r>
    </w:p>
    <w:p w:rsidR="003011B1" w:rsidRPr="006A4BB6" w:rsidRDefault="006A4BB6">
      <w:pPr>
        <w:rPr>
          <w:lang w:val="es-MX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es-MX"/>
          <w14:ligatures w14:val="none"/>
        </w:rPr>
        <w:lastRenderedPageBreak/>
        <w:tab/>
      </w:r>
      <w:r w:rsidRPr="006A4BB6">
        <w:rPr>
          <w:rFonts w:ascii="Arial" w:hAnsi="Arial" w:cs="Arial"/>
          <w:noProof/>
          <w:color w:val="000000"/>
          <w:kern w:val="0"/>
          <w:sz w:val="24"/>
          <w:szCs w:val="24"/>
          <w14:ligatures w14:val="none"/>
        </w:rPr>
        <w:drawing>
          <wp:inline distT="0" distB="0" distL="0" distR="0">
            <wp:extent cx="6515100" cy="8136758"/>
            <wp:effectExtent l="0" t="0" r="0" b="0"/>
            <wp:docPr id="2" name="Picture 2" descr="C:\Users\Cristy\Documents\Activibox\ACTIVIDADES\Actividades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y\Documents\Activibox\ACTIVIDADES\Actividades-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813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11B1" w:rsidRPr="006A4BB6" w:rsidSect="003031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60" w:right="900" w:bottom="13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528" w:rsidRDefault="001F5528">
      <w:pPr>
        <w:spacing w:after="0" w:line="240" w:lineRule="auto"/>
      </w:pPr>
      <w:r>
        <w:separator/>
      </w:r>
    </w:p>
  </w:endnote>
  <w:endnote w:type="continuationSeparator" w:id="0">
    <w:p w:rsidR="001F5528" w:rsidRDefault="001F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B2" w:rsidRDefault="001F55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B2" w:rsidRDefault="001F55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B2" w:rsidRDefault="001F55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528" w:rsidRDefault="001F5528">
      <w:pPr>
        <w:spacing w:after="0" w:line="240" w:lineRule="auto"/>
      </w:pPr>
      <w:r>
        <w:separator/>
      </w:r>
    </w:p>
  </w:footnote>
  <w:footnote w:type="continuationSeparator" w:id="0">
    <w:p w:rsidR="001F5528" w:rsidRDefault="001F5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B2" w:rsidRDefault="001F5528">
    <w:pPr>
      <w:pStyle w:val="Header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29294" o:spid="_x0000_s2050" type="#_x0000_t75" style="position:absolute;margin-left:0;margin-top:0;width:593.9pt;height:794pt;z-index:-251659776;mso-position-horizontal:center;mso-position-horizontal-relative:margin;mso-position-vertical:center;mso-position-vertical-relative:margin" o:allowincell="f">
          <v:imagedata r:id="rId1" o:title="ActiviBox_WaterMark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B2" w:rsidRDefault="001F5528">
    <w:pPr>
      <w:pStyle w:val="Header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29295" o:spid="_x0000_s2051" type="#_x0000_t75" style="position:absolute;margin-left:0;margin-top:0;width:593.9pt;height:794pt;z-index:-251658752;mso-position-horizontal:center;mso-position-horizontal-relative:margin;mso-position-vertical:center;mso-position-vertical-relative:margin" o:allowincell="f">
          <v:imagedata r:id="rId1" o:title="ActiviBox_WaterMark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B2" w:rsidRDefault="001F5528">
    <w:pPr>
      <w:pStyle w:val="Header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29293" o:spid="_x0000_s2049" type="#_x0000_t75" style="position:absolute;margin-left:0;margin-top:0;width:593.9pt;height:794pt;z-index:-251657728;mso-position-horizontal:center;mso-position-horizontal-relative:margin;mso-position-vertical:center;mso-position-vertical-relative:margin" o:allowincell="f">
          <v:imagedata r:id="rId1" o:title="ActiviBox_WaterMark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CF4"/>
    <w:multiLevelType w:val="hybridMultilevel"/>
    <w:tmpl w:val="02BEB4A2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B6"/>
    <w:rsid w:val="000863A3"/>
    <w:rsid w:val="001F5528"/>
    <w:rsid w:val="003011B1"/>
    <w:rsid w:val="0031537F"/>
    <w:rsid w:val="006A4BB6"/>
    <w:rsid w:val="00AF11A8"/>
    <w:rsid w:val="00DA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BB6"/>
    <w:rPr>
      <w:kern w:val="2"/>
      <w:lang w:val="en-US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BB6"/>
    <w:rPr>
      <w:kern w:val="2"/>
      <w:lang w:val="en-US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6A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BB6"/>
    <w:rPr>
      <w:kern w:val="2"/>
      <w:lang w:val="en-US"/>
      <w14:ligatures w14:val="standard"/>
    </w:rPr>
  </w:style>
  <w:style w:type="paragraph" w:customStyle="1" w:styleId="Default">
    <w:name w:val="Default"/>
    <w:rsid w:val="006A4B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863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1A8"/>
    <w:rPr>
      <w:rFonts w:ascii="Tahoma" w:hAnsi="Tahoma" w:cs="Tahoma"/>
      <w:kern w:val="2"/>
      <w:sz w:val="16"/>
      <w:szCs w:val="16"/>
      <w:lang w:val="en-US"/>
      <w14:ligatures w14:val="standar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BB6"/>
    <w:rPr>
      <w:kern w:val="2"/>
      <w:lang w:val="en-US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BB6"/>
    <w:rPr>
      <w:kern w:val="2"/>
      <w:lang w:val="en-US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6A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BB6"/>
    <w:rPr>
      <w:kern w:val="2"/>
      <w:lang w:val="en-US"/>
      <w14:ligatures w14:val="standard"/>
    </w:rPr>
  </w:style>
  <w:style w:type="paragraph" w:customStyle="1" w:styleId="Default">
    <w:name w:val="Default"/>
    <w:rsid w:val="006A4B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863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1A8"/>
    <w:rPr>
      <w:rFonts w:ascii="Tahoma" w:hAnsi="Tahoma" w:cs="Tahoma"/>
      <w:kern w:val="2"/>
      <w:sz w:val="16"/>
      <w:szCs w:val="16"/>
      <w:lang w:val="en-US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Cristy Punaro</dc:creator>
  <cp:lastModifiedBy>Mariana</cp:lastModifiedBy>
  <cp:revision>2</cp:revision>
  <dcterms:created xsi:type="dcterms:W3CDTF">2013-04-30T21:32:00Z</dcterms:created>
  <dcterms:modified xsi:type="dcterms:W3CDTF">2013-04-30T21:32:00Z</dcterms:modified>
</cp:coreProperties>
</file>